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C8377" w14:textId="77777777" w:rsidR="007D57E3" w:rsidRPr="00E56225" w:rsidRDefault="007D57E3" w:rsidP="007D57E3">
      <w:pPr>
        <w:jc w:val="right"/>
        <w:rPr>
          <w:b/>
          <w:lang w:val="en-US"/>
        </w:rPr>
      </w:pPr>
      <w:r w:rsidRPr="00E56225">
        <w:rPr>
          <w:b/>
          <w:lang w:val="en-US"/>
        </w:rPr>
        <w:t xml:space="preserve">Minutes of the </w:t>
      </w:r>
      <w:proofErr w:type="spellStart"/>
      <w:r w:rsidRPr="00E56225">
        <w:rPr>
          <w:b/>
          <w:lang w:val="en-US"/>
        </w:rPr>
        <w:t>IRMMW</w:t>
      </w:r>
      <w:proofErr w:type="spellEnd"/>
      <w:r w:rsidRPr="00E56225">
        <w:rPr>
          <w:b/>
          <w:lang w:val="en-US"/>
        </w:rPr>
        <w:t>-THz IOC meeting, Nagoya, Tuesday 11-09-</w:t>
      </w:r>
      <w:r>
        <w:rPr>
          <w:b/>
          <w:lang w:val="en-US"/>
        </w:rPr>
        <w:t>2018</w:t>
      </w:r>
    </w:p>
    <w:p w14:paraId="3B4C5069" w14:textId="77777777" w:rsidR="007D57E3" w:rsidRDefault="007D57E3" w:rsidP="007D57E3">
      <w:pPr>
        <w:rPr>
          <w:lang w:val="en-US"/>
        </w:rPr>
      </w:pPr>
      <w:r>
        <w:rPr>
          <w:lang w:val="en-US"/>
        </w:rPr>
        <w:t xml:space="preserve">Attendance list is circulated. </w:t>
      </w:r>
    </w:p>
    <w:p w14:paraId="79B5A05C" w14:textId="77777777" w:rsidR="007D57E3" w:rsidRDefault="007D57E3" w:rsidP="007D57E3">
      <w:pPr>
        <w:rPr>
          <w:lang w:val="en-US"/>
        </w:rPr>
      </w:pPr>
      <w:r>
        <w:rPr>
          <w:lang w:val="en-US"/>
        </w:rPr>
        <w:t>Meeting participants:</w:t>
      </w:r>
    </w:p>
    <w:p w14:paraId="47D5EFEB" w14:textId="77777777" w:rsidR="007D57E3" w:rsidRDefault="007D57E3" w:rsidP="007D57E3">
      <w:pPr>
        <w:rPr>
          <w:lang w:val="en-US"/>
        </w:rPr>
      </w:pPr>
      <w:r>
        <w:rPr>
          <w:lang w:val="en-US"/>
        </w:rPr>
        <w:t xml:space="preserve">René </w:t>
      </w:r>
      <w:proofErr w:type="spellStart"/>
      <w:r>
        <w:rPr>
          <w:lang w:val="en-US"/>
        </w:rPr>
        <w:t>Beigang</w:t>
      </w:r>
      <w:proofErr w:type="spellEnd"/>
      <w:r>
        <w:rPr>
          <w:lang w:val="en-US"/>
        </w:rPr>
        <w:t xml:space="preserve">, Enrique Castro-Camus, Jean-Louis </w:t>
      </w:r>
      <w:proofErr w:type="spellStart"/>
      <w:r>
        <w:rPr>
          <w:lang w:val="en-US"/>
        </w:rPr>
        <w:t>Coutaz</w:t>
      </w:r>
      <w:proofErr w:type="spellEnd"/>
      <w:r>
        <w:rPr>
          <w:lang w:val="en-US"/>
        </w:rPr>
        <w:t xml:space="preserve">, Gian Piero Gallerano, Frank </w:t>
      </w:r>
      <w:proofErr w:type="spellStart"/>
      <w:r>
        <w:rPr>
          <w:lang w:val="en-US"/>
        </w:rPr>
        <w:t>Hegmann</w:t>
      </w:r>
      <w:proofErr w:type="spellEnd"/>
      <w:r>
        <w:rPr>
          <w:lang w:val="en-US"/>
        </w:rPr>
        <w:t xml:space="preserve">, Qing Hu, John </w:t>
      </w:r>
      <w:proofErr w:type="spellStart"/>
      <w:r>
        <w:rPr>
          <w:lang w:val="en-US"/>
        </w:rPr>
        <w:t>Jelonnek</w:t>
      </w:r>
      <w:proofErr w:type="spellEnd"/>
      <w:r>
        <w:rPr>
          <w:lang w:val="en-US"/>
        </w:rPr>
        <w:t xml:space="preserve">, Peter </w:t>
      </w:r>
      <w:proofErr w:type="spellStart"/>
      <w:r>
        <w:rPr>
          <w:lang w:val="en-US"/>
        </w:rPr>
        <w:t>Uhd</w:t>
      </w:r>
      <w:proofErr w:type="spellEnd"/>
      <w:r>
        <w:rPr>
          <w:lang w:val="en-US"/>
        </w:rPr>
        <w:t xml:space="preserve"> Jepsen, Fritz Keilmann, Martin Koch, Jean-Francois </w:t>
      </w:r>
      <w:proofErr w:type="spellStart"/>
      <w:r>
        <w:rPr>
          <w:lang w:val="en-US"/>
        </w:rPr>
        <w:t>Lampin</w:t>
      </w:r>
      <w:proofErr w:type="spellEnd"/>
      <w:r>
        <w:rPr>
          <w:lang w:val="en-US"/>
        </w:rPr>
        <w:t xml:space="preserve">, Roger Lewis, </w:t>
      </w:r>
      <w:proofErr w:type="spellStart"/>
      <w:r>
        <w:rPr>
          <w:lang w:val="en-US"/>
        </w:rPr>
        <w:t>Shenggang</w:t>
      </w:r>
      <w:proofErr w:type="spellEnd"/>
      <w:r>
        <w:rPr>
          <w:lang w:val="en-US"/>
        </w:rPr>
        <w:t xml:space="preserve"> Liu, Wei Lu, Neville </w:t>
      </w:r>
      <w:proofErr w:type="spellStart"/>
      <w:r>
        <w:rPr>
          <w:lang w:val="en-US"/>
        </w:rPr>
        <w:t>Luhmann</w:t>
      </w:r>
      <w:proofErr w:type="spellEnd"/>
      <w:r>
        <w:rPr>
          <w:lang w:val="en-US"/>
        </w:rPr>
        <w:t xml:space="preserve">, Emma MacPherson, Andrea </w:t>
      </w:r>
      <w:proofErr w:type="spellStart"/>
      <w:r>
        <w:rPr>
          <w:lang w:val="en-US"/>
        </w:rPr>
        <w:t>Markelz</w:t>
      </w:r>
      <w:proofErr w:type="spellEnd"/>
      <w:r>
        <w:rPr>
          <w:lang w:val="en-US"/>
        </w:rPr>
        <w:t xml:space="preserve">, Daniel </w:t>
      </w:r>
      <w:proofErr w:type="spellStart"/>
      <w:r>
        <w:rPr>
          <w:lang w:val="en-US"/>
        </w:rPr>
        <w:t>Mittleman</w:t>
      </w:r>
      <w:proofErr w:type="spellEnd"/>
      <w:r>
        <w:rPr>
          <w:lang w:val="en-US"/>
        </w:rPr>
        <w:t>, George Neil, Gun-</w:t>
      </w:r>
      <w:proofErr w:type="spellStart"/>
      <w:r>
        <w:rPr>
          <w:lang w:val="en-US"/>
        </w:rPr>
        <w:t>Sik</w:t>
      </w:r>
      <w:proofErr w:type="spellEnd"/>
      <w:r>
        <w:rPr>
          <w:lang w:val="en-US"/>
        </w:rPr>
        <w:t xml:space="preserve"> Park, Peter Siegel, Jan Stake, Masahiko </w:t>
      </w:r>
      <w:proofErr w:type="spellStart"/>
      <w:r>
        <w:rPr>
          <w:lang w:val="en-US"/>
        </w:rPr>
        <w:t>Tani</w:t>
      </w:r>
      <w:proofErr w:type="spellEnd"/>
      <w:r>
        <w:rPr>
          <w:lang w:val="en-US"/>
        </w:rPr>
        <w:t xml:space="preserve">, Manfred </w:t>
      </w:r>
      <w:proofErr w:type="spellStart"/>
      <w:r>
        <w:rPr>
          <w:lang w:val="en-US"/>
        </w:rPr>
        <w:t>Thumm</w:t>
      </w:r>
      <w:proofErr w:type="spellEnd"/>
      <w:r>
        <w:rPr>
          <w:lang w:val="en-US"/>
        </w:rPr>
        <w:t xml:space="preserve">, Masayoshi </w:t>
      </w:r>
      <w:proofErr w:type="spellStart"/>
      <w:r>
        <w:rPr>
          <w:lang w:val="en-US"/>
        </w:rPr>
        <w:t>Tonouchi</w:t>
      </w:r>
      <w:proofErr w:type="spellEnd"/>
      <w:r>
        <w:rPr>
          <w:lang w:val="en-US"/>
        </w:rPr>
        <w:t xml:space="preserve">, Ken Wood, </w:t>
      </w:r>
      <w:proofErr w:type="spellStart"/>
      <w:r>
        <w:rPr>
          <w:lang w:val="en-US"/>
        </w:rPr>
        <w:t>Peiheng</w:t>
      </w:r>
      <w:proofErr w:type="spellEnd"/>
      <w:r>
        <w:rPr>
          <w:lang w:val="en-US"/>
        </w:rPr>
        <w:t xml:space="preserve"> Wu, Chao Zhang, Martina </w:t>
      </w:r>
      <w:proofErr w:type="spellStart"/>
      <w:r>
        <w:rPr>
          <w:lang w:val="en-US"/>
        </w:rPr>
        <w:t>Havenith</w:t>
      </w:r>
      <w:proofErr w:type="spellEnd"/>
      <w:r>
        <w:rPr>
          <w:lang w:val="en-US"/>
        </w:rPr>
        <w:t xml:space="preserve"> (2019 IOC), </w:t>
      </w:r>
      <w:proofErr w:type="spellStart"/>
      <w:r>
        <w:rPr>
          <w:lang w:val="en-US"/>
        </w:rPr>
        <w:t>Taichi</w:t>
      </w:r>
      <w:proofErr w:type="spellEnd"/>
      <w:r>
        <w:rPr>
          <w:lang w:val="en-US"/>
        </w:rPr>
        <w:t xml:space="preserve"> </w:t>
      </w:r>
      <w:proofErr w:type="spellStart"/>
      <w:r>
        <w:rPr>
          <w:lang w:val="en-US"/>
        </w:rPr>
        <w:t>Otsuji</w:t>
      </w:r>
      <w:proofErr w:type="spellEnd"/>
      <w:r>
        <w:rPr>
          <w:lang w:val="en-US"/>
        </w:rPr>
        <w:t xml:space="preserve"> (2019 </w:t>
      </w:r>
      <w:proofErr w:type="spellStart"/>
      <w:r>
        <w:rPr>
          <w:lang w:val="en-US"/>
        </w:rPr>
        <w:t>OIC</w:t>
      </w:r>
      <w:proofErr w:type="spellEnd"/>
      <w:r>
        <w:rPr>
          <w:lang w:val="en-US"/>
        </w:rPr>
        <w:t xml:space="preserve">), Carlo </w:t>
      </w:r>
      <w:proofErr w:type="spellStart"/>
      <w:r>
        <w:rPr>
          <w:lang w:val="en-US"/>
        </w:rPr>
        <w:t>Sirtori</w:t>
      </w:r>
      <w:proofErr w:type="spellEnd"/>
      <w:r>
        <w:rPr>
          <w:lang w:val="en-US"/>
        </w:rPr>
        <w:t xml:space="preserve"> (2019 conference chair), Jerome </w:t>
      </w:r>
      <w:proofErr w:type="spellStart"/>
      <w:r>
        <w:rPr>
          <w:lang w:val="en-US"/>
        </w:rPr>
        <w:t>Tignon</w:t>
      </w:r>
      <w:proofErr w:type="spellEnd"/>
      <w:r>
        <w:rPr>
          <w:lang w:val="en-US"/>
        </w:rPr>
        <w:t xml:space="preserve"> (2019 conference chair).  </w:t>
      </w:r>
    </w:p>
    <w:p w14:paraId="7561E601" w14:textId="77777777" w:rsidR="007D57E3" w:rsidRPr="00213F90" w:rsidRDefault="007D57E3" w:rsidP="007D57E3">
      <w:pPr>
        <w:rPr>
          <w:lang w:val="en-US"/>
        </w:rPr>
      </w:pPr>
      <w:r>
        <w:rPr>
          <w:lang w:val="en-US"/>
        </w:rPr>
        <w:t xml:space="preserve">Dan </w:t>
      </w:r>
      <w:proofErr w:type="spellStart"/>
      <w:r>
        <w:rPr>
          <w:lang w:val="en-US"/>
        </w:rPr>
        <w:t>Mittleman</w:t>
      </w:r>
      <w:proofErr w:type="spellEnd"/>
      <w:r>
        <w:rPr>
          <w:lang w:val="en-US"/>
        </w:rPr>
        <w:t xml:space="preserve"> welcomes everybody, and starts by presenting a motion t</w:t>
      </w:r>
      <w:r w:rsidRPr="00213F90">
        <w:rPr>
          <w:lang w:val="en-US"/>
        </w:rPr>
        <w:t>o avoid any appearance of conflict of interest in the se</w:t>
      </w:r>
      <w:r>
        <w:rPr>
          <w:lang w:val="en-US"/>
        </w:rPr>
        <w:t>lection of Student Prize awards. The motion He proposes</w:t>
      </w:r>
      <w:r w:rsidRPr="00213F90">
        <w:rPr>
          <w:lang w:val="en-US"/>
        </w:rPr>
        <w:t xml:space="preserve"> to add the following language to the by-laws</w:t>
      </w:r>
      <w:r>
        <w:rPr>
          <w:lang w:val="en-US"/>
        </w:rPr>
        <w:t xml:space="preserve"> (also circulated by email before the meeting:</w:t>
      </w:r>
    </w:p>
    <w:p w14:paraId="47C1BA2F" w14:textId="77777777" w:rsidR="007D57E3" w:rsidRDefault="007D57E3" w:rsidP="007D57E3">
      <w:pPr>
        <w:rPr>
          <w:lang w:val="en-US"/>
        </w:rPr>
      </w:pPr>
      <w:r>
        <w:rPr>
          <w:lang w:val="en-US"/>
        </w:rPr>
        <w:t>“</w:t>
      </w:r>
      <w:r w:rsidRPr="00213F90">
        <w:rPr>
          <w:lang w:val="en-US"/>
        </w:rPr>
        <w:t>The Society seeks to avoid any appearance of conflict of interest. In the case of the student prize competition, it may occasionally occur that a member of the prize subcommittee is put in the position of judging a student from his or her or own research group, or from a collaborator's group, for example. In this situation, or any similar occurrence in which a committee member may have a perceived conflict of interest, that committee member must recuse himself or herself from participation in the review session at which the finalists are judged. In this situation, the committee chair may choose to add one or more individuals from the IOC or the broader community as temporary replacements.</w:t>
      </w:r>
      <w:r>
        <w:rPr>
          <w:lang w:val="en-US"/>
        </w:rPr>
        <w:t>”</w:t>
      </w:r>
    </w:p>
    <w:p w14:paraId="6E1086CC" w14:textId="77777777" w:rsidR="007D57E3" w:rsidRDefault="007D57E3" w:rsidP="007D57E3">
      <w:pPr>
        <w:rPr>
          <w:lang w:val="en-US"/>
        </w:rPr>
      </w:pPr>
      <w:r>
        <w:rPr>
          <w:lang w:val="en-US"/>
        </w:rPr>
        <w:t>The motion was seconded unanimously, with no votes against.</w:t>
      </w:r>
    </w:p>
    <w:p w14:paraId="0B102544" w14:textId="77777777" w:rsidR="007D57E3" w:rsidRDefault="007D57E3" w:rsidP="007D57E3">
      <w:pPr>
        <w:rPr>
          <w:lang w:val="en-US"/>
        </w:rPr>
      </w:pPr>
      <w:r>
        <w:rPr>
          <w:lang w:val="en-US"/>
        </w:rPr>
        <w:t xml:space="preserve">The two preselected candidates for the organization of </w:t>
      </w:r>
      <w:proofErr w:type="spellStart"/>
      <w:r>
        <w:rPr>
          <w:lang w:val="en-US"/>
        </w:rPr>
        <w:t>IRMMW</w:t>
      </w:r>
      <w:proofErr w:type="spellEnd"/>
      <w:r>
        <w:rPr>
          <w:lang w:val="en-US"/>
        </w:rPr>
        <w:t>-THz 2021 presents their bidding packages. The candidates cannot see each others presentations.</w:t>
      </w:r>
    </w:p>
    <w:p w14:paraId="05725D93" w14:textId="77777777" w:rsidR="007D57E3" w:rsidRDefault="007D57E3" w:rsidP="007D57E3">
      <w:pPr>
        <w:rPr>
          <w:lang w:val="en-US"/>
        </w:rPr>
      </w:pPr>
      <w:r>
        <w:rPr>
          <w:lang w:val="en-US"/>
        </w:rPr>
        <w:t>Presentation from Chengdu (Prof. Min Hu):</w:t>
      </w:r>
    </w:p>
    <w:p w14:paraId="0F7C88E7" w14:textId="77777777" w:rsidR="007D57E3" w:rsidRDefault="007D57E3" w:rsidP="007D57E3">
      <w:pPr>
        <w:rPr>
          <w:lang w:val="en-US"/>
        </w:rPr>
      </w:pPr>
      <w:r>
        <w:rPr>
          <w:lang w:val="en-US"/>
        </w:rPr>
        <w:t>Proposed dates: 12-17 September 2021 (guaranteed by the venue)</w:t>
      </w:r>
    </w:p>
    <w:p w14:paraId="379CB7BF" w14:textId="77777777" w:rsidR="007D57E3" w:rsidRDefault="007D57E3" w:rsidP="007D57E3">
      <w:pPr>
        <w:rPr>
          <w:lang w:val="en-US"/>
        </w:rPr>
      </w:pPr>
      <w:r>
        <w:rPr>
          <w:lang w:val="en-US"/>
        </w:rPr>
        <w:t>The presentation covered location (Western China), transport issues (easy to reach from local airport, good connections). Hotel is collocated with conference venue, very good prices (</w:t>
      </w:r>
      <w:proofErr w:type="spellStart"/>
      <w:r>
        <w:rPr>
          <w:lang w:val="en-US"/>
        </w:rPr>
        <w:t>120USD</w:t>
      </w:r>
      <w:proofErr w:type="spellEnd"/>
      <w:r>
        <w:rPr>
          <w:lang w:val="en-US"/>
        </w:rPr>
        <w:t>) negotiated by Prof. Liu, 30-50% discount due to province support. Large local organizing committee, information about the city and surroundings for tourists.</w:t>
      </w:r>
    </w:p>
    <w:p w14:paraId="1241EC36" w14:textId="77777777" w:rsidR="007D57E3" w:rsidRDefault="007D57E3" w:rsidP="007D57E3">
      <w:pPr>
        <w:rPr>
          <w:lang w:val="en-US"/>
        </w:rPr>
      </w:pPr>
      <w:r>
        <w:rPr>
          <w:lang w:val="en-US"/>
        </w:rPr>
        <w:t>Discussion after presentation:</w:t>
      </w:r>
    </w:p>
    <w:p w14:paraId="060F9495" w14:textId="77777777" w:rsidR="007D57E3" w:rsidRDefault="007D57E3" w:rsidP="007D57E3">
      <w:pPr>
        <w:rPr>
          <w:lang w:val="en-US"/>
        </w:rPr>
      </w:pPr>
      <w:r>
        <w:rPr>
          <w:lang w:val="en-US"/>
        </w:rPr>
        <w:t xml:space="preserve">The Chengdu proposal will not adhere to the new model of financial oversight by the IOC, but will pay </w:t>
      </w:r>
      <w:proofErr w:type="spellStart"/>
      <w:r>
        <w:rPr>
          <w:lang w:val="en-US"/>
        </w:rPr>
        <w:t>60USD</w:t>
      </w:r>
      <w:proofErr w:type="spellEnd"/>
      <w:r>
        <w:rPr>
          <w:lang w:val="en-US"/>
        </w:rPr>
        <w:t xml:space="preserve"> per attendee to the society.</w:t>
      </w:r>
    </w:p>
    <w:p w14:paraId="1EC3DE1D" w14:textId="77777777" w:rsidR="007D57E3" w:rsidRDefault="007D57E3" w:rsidP="007D57E3">
      <w:pPr>
        <w:rPr>
          <w:lang w:val="en-US"/>
        </w:rPr>
      </w:pPr>
      <w:proofErr w:type="spellStart"/>
      <w:r>
        <w:rPr>
          <w:lang w:val="en-US"/>
        </w:rPr>
        <w:t>PHS</w:t>
      </w:r>
      <w:proofErr w:type="spellEnd"/>
      <w:r>
        <w:rPr>
          <w:lang w:val="en-US"/>
        </w:rPr>
        <w:t>: where is the budget overview?</w:t>
      </w:r>
    </w:p>
    <w:p w14:paraId="5B2CCB09" w14:textId="77777777" w:rsidR="007D57E3" w:rsidRDefault="007D57E3" w:rsidP="007D57E3">
      <w:pPr>
        <w:rPr>
          <w:lang w:val="en-US"/>
        </w:rPr>
      </w:pPr>
      <w:r>
        <w:rPr>
          <w:lang w:val="en-US"/>
        </w:rPr>
        <w:t xml:space="preserve">Registration fee approx. </w:t>
      </w:r>
      <w:proofErr w:type="spellStart"/>
      <w:r>
        <w:rPr>
          <w:lang w:val="en-US"/>
        </w:rPr>
        <w:t>500USD</w:t>
      </w:r>
      <w:proofErr w:type="spellEnd"/>
      <w:r>
        <w:rPr>
          <w:lang w:val="en-US"/>
        </w:rPr>
        <w:t xml:space="preserve">, no budget available at the time of presentation, in spite of a clear request about this from </w:t>
      </w:r>
      <w:proofErr w:type="spellStart"/>
      <w:r>
        <w:rPr>
          <w:lang w:val="en-US"/>
        </w:rPr>
        <w:t>PHS</w:t>
      </w:r>
      <w:proofErr w:type="spellEnd"/>
      <w:r>
        <w:rPr>
          <w:lang w:val="en-US"/>
        </w:rPr>
        <w:t xml:space="preserve">. Financial guarantee from the mayor of Chengdu and the university. But in general, everything about the budget is at discussion level, and nothing is revealed to the committee. No minimum #attendees for break-even is presented or known. </w:t>
      </w:r>
    </w:p>
    <w:p w14:paraId="60760391" w14:textId="77777777" w:rsidR="007D57E3" w:rsidRDefault="007D57E3" w:rsidP="007D57E3">
      <w:pPr>
        <w:rPr>
          <w:lang w:val="en-US"/>
        </w:rPr>
      </w:pPr>
      <w:proofErr w:type="spellStart"/>
      <w:r>
        <w:rPr>
          <w:lang w:val="en-US"/>
        </w:rPr>
        <w:t>PUJ</w:t>
      </w:r>
      <w:proofErr w:type="spellEnd"/>
      <w:r>
        <w:rPr>
          <w:lang w:val="en-US"/>
        </w:rPr>
        <w:t>: Who is chairperson of the technical program committee?</w:t>
      </w:r>
    </w:p>
    <w:p w14:paraId="2A73AFB6" w14:textId="77777777" w:rsidR="007D57E3" w:rsidRDefault="007D57E3" w:rsidP="007D57E3">
      <w:pPr>
        <w:rPr>
          <w:lang w:val="en-US"/>
        </w:rPr>
      </w:pPr>
      <w:proofErr w:type="spellStart"/>
      <w:r>
        <w:rPr>
          <w:lang w:val="en-US"/>
        </w:rPr>
        <w:t>TPC</w:t>
      </w:r>
      <w:proofErr w:type="spellEnd"/>
      <w:r>
        <w:rPr>
          <w:lang w:val="en-US"/>
        </w:rPr>
        <w:t xml:space="preserve"> chair is not yet found.</w:t>
      </w:r>
    </w:p>
    <w:p w14:paraId="3328B162" w14:textId="77777777" w:rsidR="007D57E3" w:rsidRDefault="007D57E3" w:rsidP="007D57E3">
      <w:pPr>
        <w:rPr>
          <w:lang w:val="en-US"/>
        </w:rPr>
      </w:pPr>
      <w:r>
        <w:rPr>
          <w:lang w:val="en-US"/>
        </w:rPr>
        <w:lastRenderedPageBreak/>
        <w:t xml:space="preserve">After the discussion, Prof. </w:t>
      </w:r>
      <w:proofErr w:type="spellStart"/>
      <w:r>
        <w:rPr>
          <w:lang w:val="en-US"/>
        </w:rPr>
        <w:t>Shenggang</w:t>
      </w:r>
      <w:proofErr w:type="spellEnd"/>
      <w:r>
        <w:rPr>
          <w:lang w:val="en-US"/>
        </w:rPr>
        <w:t xml:space="preserve"> Liu highly recommends everyone to vote for Chengdu, his hometown, as host of the ’21 meeting. </w:t>
      </w:r>
    </w:p>
    <w:p w14:paraId="3B29D564" w14:textId="77777777" w:rsidR="007D57E3" w:rsidRDefault="007D57E3" w:rsidP="007D57E3">
      <w:pPr>
        <w:rPr>
          <w:lang w:val="en-US"/>
        </w:rPr>
      </w:pPr>
      <w:r>
        <w:rPr>
          <w:lang w:val="en-US"/>
        </w:rPr>
        <w:t>Presentation by Perth (Prof. Vincent Wallace):</w:t>
      </w:r>
    </w:p>
    <w:p w14:paraId="4EEC4088" w14:textId="77777777" w:rsidR="007D57E3" w:rsidRDefault="007D57E3" w:rsidP="007D57E3">
      <w:pPr>
        <w:rPr>
          <w:lang w:val="en-US"/>
        </w:rPr>
      </w:pPr>
      <w:r>
        <w:rPr>
          <w:lang w:val="en-US"/>
        </w:rPr>
        <w:t>Proposed dates: 12-17 September 2021, plus/minus one week. Venue not guaranteed yet.</w:t>
      </w:r>
    </w:p>
    <w:p w14:paraId="58748E20" w14:textId="77777777" w:rsidR="007D57E3" w:rsidRDefault="007D57E3" w:rsidP="007D57E3">
      <w:pPr>
        <w:rPr>
          <w:lang w:val="en-US"/>
        </w:rPr>
      </w:pPr>
      <w:r>
        <w:rPr>
          <w:lang w:val="en-US"/>
        </w:rPr>
        <w:t xml:space="preserve">The presentation covered location, presented Perth and surroundings, emphasizes link to new community for us, the </w:t>
      </w:r>
      <w:proofErr w:type="spellStart"/>
      <w:r>
        <w:rPr>
          <w:lang w:val="en-US"/>
        </w:rPr>
        <w:t>IR</w:t>
      </w:r>
      <w:proofErr w:type="spellEnd"/>
      <w:r>
        <w:rPr>
          <w:lang w:val="en-US"/>
        </w:rPr>
        <w:t xml:space="preserve"> community in Perth. Technical program committee chair is already appointed (</w:t>
      </w:r>
      <w:proofErr w:type="spellStart"/>
      <w:r>
        <w:rPr>
          <w:lang w:val="en-US"/>
        </w:rPr>
        <w:t>Withawat</w:t>
      </w:r>
      <w:proofErr w:type="spellEnd"/>
      <w:r>
        <w:rPr>
          <w:lang w:val="en-US"/>
        </w:rPr>
        <w:t xml:space="preserve"> </w:t>
      </w:r>
      <w:proofErr w:type="spellStart"/>
      <w:r w:rsidRPr="004B6392">
        <w:rPr>
          <w:lang w:val="en-US"/>
        </w:rPr>
        <w:t>Withayachumnankul</w:t>
      </w:r>
      <w:proofErr w:type="spellEnd"/>
      <w:r>
        <w:rPr>
          <w:lang w:val="en-US"/>
        </w:rPr>
        <w:t xml:space="preserve">, </w:t>
      </w:r>
      <w:proofErr w:type="spellStart"/>
      <w:r>
        <w:rPr>
          <w:lang w:val="en-US"/>
        </w:rPr>
        <w:t>Shagdik</w:t>
      </w:r>
      <w:proofErr w:type="spellEnd"/>
      <w:r>
        <w:rPr>
          <w:lang w:val="en-US"/>
        </w:rPr>
        <w:t xml:space="preserve"> </w:t>
      </w:r>
      <w:proofErr w:type="spellStart"/>
      <w:r w:rsidRPr="004B6392">
        <w:rPr>
          <w:lang w:val="en-US"/>
        </w:rPr>
        <w:t>Atakaramians</w:t>
      </w:r>
      <w:proofErr w:type="spellEnd"/>
      <w:r>
        <w:rPr>
          <w:lang w:val="en-US"/>
        </w:rPr>
        <w:t xml:space="preserve">), a list of suggested plenary speakers were presented, including local Nobel prize winner). Has secured </w:t>
      </w:r>
      <w:proofErr w:type="spellStart"/>
      <w:r>
        <w:rPr>
          <w:lang w:val="en-US"/>
        </w:rPr>
        <w:t>56,000USD</w:t>
      </w:r>
      <w:proofErr w:type="spellEnd"/>
      <w:r>
        <w:rPr>
          <w:lang w:val="en-US"/>
        </w:rPr>
        <w:t xml:space="preserve"> from sponsors at this point. Will use conference bureau for the heavy </w:t>
      </w:r>
      <w:proofErr w:type="gramStart"/>
      <w:r>
        <w:rPr>
          <w:lang w:val="en-US"/>
        </w:rPr>
        <w:t>lifting.</w:t>
      </w:r>
      <w:proofErr w:type="gramEnd"/>
      <w:r>
        <w:rPr>
          <w:lang w:val="en-US"/>
        </w:rPr>
        <w:t xml:space="preserve"> A detailed budget was presented briefly, and circulated with other information material as flyer to the attendees.</w:t>
      </w:r>
    </w:p>
    <w:p w14:paraId="0A7D50F9" w14:textId="77777777" w:rsidR="007D57E3" w:rsidRDefault="007D57E3" w:rsidP="007D57E3">
      <w:pPr>
        <w:rPr>
          <w:lang w:val="en-US"/>
        </w:rPr>
      </w:pPr>
      <w:r>
        <w:rPr>
          <w:lang w:val="en-US"/>
        </w:rPr>
        <w:t>Discussion after presentation:</w:t>
      </w:r>
    </w:p>
    <w:p w14:paraId="049810CA" w14:textId="77777777" w:rsidR="007D57E3" w:rsidRDefault="007D57E3" w:rsidP="007D57E3">
      <w:pPr>
        <w:rPr>
          <w:lang w:val="en-US"/>
        </w:rPr>
      </w:pPr>
      <w:r>
        <w:rPr>
          <w:lang w:val="en-US"/>
        </w:rPr>
        <w:t xml:space="preserve">The Perth proposal has signed </w:t>
      </w:r>
      <w:proofErr w:type="spellStart"/>
      <w:r>
        <w:rPr>
          <w:lang w:val="en-US"/>
        </w:rPr>
        <w:t>MoU</w:t>
      </w:r>
      <w:proofErr w:type="spellEnd"/>
      <w:r>
        <w:rPr>
          <w:lang w:val="en-US"/>
        </w:rPr>
        <w:t xml:space="preserve"> for financial oversight of the conference.</w:t>
      </w:r>
    </w:p>
    <w:p w14:paraId="58C8CEED" w14:textId="77777777" w:rsidR="007D57E3" w:rsidRDefault="007D57E3" w:rsidP="007D57E3">
      <w:pPr>
        <w:rPr>
          <w:lang w:val="en-US"/>
        </w:rPr>
      </w:pPr>
      <w:proofErr w:type="spellStart"/>
      <w:r>
        <w:rPr>
          <w:lang w:val="en-US"/>
        </w:rPr>
        <w:t>PHS</w:t>
      </w:r>
      <w:proofErr w:type="spellEnd"/>
      <w:r>
        <w:rPr>
          <w:lang w:val="en-US"/>
        </w:rPr>
        <w:t>: Do you have the required 20% safety margin in the budget?</w:t>
      </w:r>
    </w:p>
    <w:p w14:paraId="2AB7471F" w14:textId="77777777" w:rsidR="007D57E3" w:rsidRDefault="007D57E3" w:rsidP="007D57E3">
      <w:pPr>
        <w:rPr>
          <w:lang w:val="en-US"/>
        </w:rPr>
      </w:pPr>
      <w:r>
        <w:rPr>
          <w:lang w:val="en-US"/>
        </w:rPr>
        <w:t>Yes, if the sponsor incomes are included in the budget. 26% reserve at 500 attendees if full income is considered.</w:t>
      </w:r>
    </w:p>
    <w:p w14:paraId="54302EC0" w14:textId="77777777" w:rsidR="007D57E3" w:rsidRDefault="007D57E3" w:rsidP="007D57E3">
      <w:pPr>
        <w:rPr>
          <w:lang w:val="en-US"/>
        </w:rPr>
      </w:pPr>
      <w:r>
        <w:rPr>
          <w:lang w:val="en-US"/>
        </w:rPr>
        <w:t xml:space="preserve">Hotel costs: Not certain, but expected 150-200 </w:t>
      </w:r>
      <w:proofErr w:type="spellStart"/>
      <w:r>
        <w:rPr>
          <w:lang w:val="en-US"/>
        </w:rPr>
        <w:t>AUD</w:t>
      </w:r>
      <w:proofErr w:type="spellEnd"/>
      <w:r>
        <w:rPr>
          <w:lang w:val="en-US"/>
        </w:rPr>
        <w:t xml:space="preserve"> per night.</w:t>
      </w:r>
    </w:p>
    <w:p w14:paraId="577E6852" w14:textId="77777777" w:rsidR="007D57E3" w:rsidRDefault="007D57E3" w:rsidP="007D57E3">
      <w:pPr>
        <w:rPr>
          <w:lang w:val="en-US"/>
        </w:rPr>
      </w:pPr>
      <w:r>
        <w:rPr>
          <w:lang w:val="en-US"/>
        </w:rPr>
        <w:t xml:space="preserve">Flight rates: Australia is hard to reach and a very long travel for most attendees from EU and US regions. </w:t>
      </w:r>
      <w:proofErr w:type="gramStart"/>
      <w:r>
        <w:rPr>
          <w:lang w:val="en-US"/>
        </w:rPr>
        <w:t>Are</w:t>
      </w:r>
      <w:proofErr w:type="gramEnd"/>
      <w:r>
        <w:rPr>
          <w:lang w:val="en-US"/>
        </w:rPr>
        <w:t xml:space="preserve"> there any possibility of discount codes? According to Prof. Wallace, this might be possible, but the general opinion is that it will be highly unlikely. London-Perth direct route can be as low as 600-700€, but may be higher in peak season.</w:t>
      </w:r>
    </w:p>
    <w:p w14:paraId="2774F333" w14:textId="77777777" w:rsidR="007D57E3" w:rsidRDefault="007D57E3" w:rsidP="007D57E3">
      <w:pPr>
        <w:rPr>
          <w:lang w:val="en-US"/>
        </w:rPr>
      </w:pPr>
      <w:r>
        <w:rPr>
          <w:lang w:val="en-US"/>
        </w:rPr>
        <w:t>Private discussion after both presentations:</w:t>
      </w:r>
    </w:p>
    <w:p w14:paraId="4CA2A419" w14:textId="77777777" w:rsidR="007D57E3" w:rsidRDefault="007D57E3" w:rsidP="007D57E3">
      <w:pPr>
        <w:rPr>
          <w:lang w:val="en-US"/>
        </w:rPr>
      </w:pPr>
      <w:proofErr w:type="spellStart"/>
      <w:r>
        <w:rPr>
          <w:lang w:val="en-US"/>
        </w:rPr>
        <w:t>PHS</w:t>
      </w:r>
      <w:proofErr w:type="spellEnd"/>
      <w:r>
        <w:rPr>
          <w:lang w:val="en-US"/>
        </w:rPr>
        <w:t xml:space="preserve"> gives a detailed account of his impressions of his site visits to the two potential venues.</w:t>
      </w:r>
    </w:p>
    <w:p w14:paraId="167E323E" w14:textId="77777777" w:rsidR="007D57E3" w:rsidRDefault="007D57E3" w:rsidP="007D57E3">
      <w:pPr>
        <w:rPr>
          <w:lang w:val="en-US"/>
        </w:rPr>
      </w:pPr>
      <w:r>
        <w:rPr>
          <w:lang w:val="en-US"/>
        </w:rPr>
        <w:t>Support for Chengdu from some of the attendees. It is noted from other attendees that Perth presented a package with content that adhered to all the requests of the IOC, with a rea</w:t>
      </w:r>
      <w:r>
        <w:rPr>
          <w:lang w:val="en-US"/>
        </w:rPr>
        <w:t xml:space="preserve">listic budget that balances. On </w:t>
      </w:r>
      <w:r>
        <w:rPr>
          <w:lang w:val="en-US"/>
        </w:rPr>
        <w:t xml:space="preserve">the other hand, Chengdu came somewhat unprepared, with no budget to present, and no prepared opinion about the technical program committee. </w:t>
      </w:r>
    </w:p>
    <w:p w14:paraId="025A423A" w14:textId="77777777" w:rsidR="007D57E3" w:rsidRDefault="007D57E3" w:rsidP="007D57E3">
      <w:pPr>
        <w:rPr>
          <w:lang w:val="en-US"/>
        </w:rPr>
      </w:pPr>
      <w:r>
        <w:rPr>
          <w:lang w:val="en-US"/>
        </w:rPr>
        <w:t xml:space="preserve">Anonymous vote: 11 for Perth, 15 for Chengdu. A close vote, and </w:t>
      </w:r>
      <w:proofErr w:type="spellStart"/>
      <w:r>
        <w:rPr>
          <w:lang w:val="en-US"/>
        </w:rPr>
        <w:t>IRMMW</w:t>
      </w:r>
      <w:proofErr w:type="spellEnd"/>
      <w:r>
        <w:rPr>
          <w:lang w:val="en-US"/>
        </w:rPr>
        <w:t>-THz 2021 will be hosted by the Chengdu team.</w:t>
      </w:r>
    </w:p>
    <w:p w14:paraId="5BAB6C68" w14:textId="77777777" w:rsidR="007D57E3" w:rsidRDefault="007D57E3" w:rsidP="007D57E3">
      <w:pPr>
        <w:rPr>
          <w:lang w:val="en-US"/>
        </w:rPr>
      </w:pPr>
      <w:r>
        <w:rPr>
          <w:lang w:val="en-US"/>
        </w:rPr>
        <w:t xml:space="preserve">Carlo </w:t>
      </w:r>
      <w:proofErr w:type="spellStart"/>
      <w:r>
        <w:rPr>
          <w:lang w:val="en-US"/>
        </w:rPr>
        <w:t>Sirtori</w:t>
      </w:r>
      <w:proofErr w:type="spellEnd"/>
      <w:r>
        <w:rPr>
          <w:lang w:val="en-US"/>
        </w:rPr>
        <w:t xml:space="preserve"> updates about the 2019 meeting in Paris. Planning is on track, will expand their budget due to large number of </w:t>
      </w:r>
      <w:proofErr w:type="spellStart"/>
      <w:r>
        <w:rPr>
          <w:lang w:val="en-US"/>
        </w:rPr>
        <w:t>extected</w:t>
      </w:r>
      <w:proofErr w:type="spellEnd"/>
      <w:r>
        <w:rPr>
          <w:lang w:val="en-US"/>
        </w:rPr>
        <w:t xml:space="preserve"> attendees. IOC advices them to use </w:t>
      </w:r>
      <w:proofErr w:type="spellStart"/>
      <w:r>
        <w:rPr>
          <w:lang w:val="en-US"/>
        </w:rPr>
        <w:t>Schocklogic</w:t>
      </w:r>
      <w:proofErr w:type="spellEnd"/>
      <w:r>
        <w:rPr>
          <w:lang w:val="en-US"/>
        </w:rPr>
        <w:t xml:space="preserve"> for the handling of paper submission instead of a local, untested system. </w:t>
      </w:r>
    </w:p>
    <w:p w14:paraId="5A6ABA9B" w14:textId="77777777" w:rsidR="007D57E3" w:rsidRDefault="007D57E3" w:rsidP="007D57E3">
      <w:pPr>
        <w:rPr>
          <w:lang w:val="en-US"/>
        </w:rPr>
      </w:pPr>
      <w:r>
        <w:rPr>
          <w:lang w:val="en-US"/>
        </w:rPr>
        <w:t xml:space="preserve">Andrea </w:t>
      </w:r>
      <w:proofErr w:type="spellStart"/>
      <w:r>
        <w:rPr>
          <w:lang w:val="en-US"/>
        </w:rPr>
        <w:t>Markelz</w:t>
      </w:r>
      <w:proofErr w:type="spellEnd"/>
      <w:r>
        <w:rPr>
          <w:lang w:val="en-US"/>
        </w:rPr>
        <w:t xml:space="preserve"> updates about the 2020 meeting in Buffalo. Considers to change venue from Adams Mark to Buffalo Convention Center due to better conditions. </w:t>
      </w:r>
    </w:p>
    <w:p w14:paraId="4B85C192" w14:textId="77777777" w:rsidR="007D57E3" w:rsidRDefault="007D57E3" w:rsidP="007D57E3">
      <w:pPr>
        <w:rPr>
          <w:lang w:val="en-US"/>
        </w:rPr>
      </w:pPr>
    </w:p>
    <w:p w14:paraId="655FE224" w14:textId="77777777" w:rsidR="007D57E3" w:rsidRDefault="007D57E3" w:rsidP="007D57E3">
      <w:pPr>
        <w:jc w:val="right"/>
        <w:rPr>
          <w:lang w:val="en-US"/>
        </w:rPr>
      </w:pPr>
      <w:r>
        <w:rPr>
          <w:lang w:val="en-US"/>
        </w:rPr>
        <w:t xml:space="preserve">Notes written by Peter </w:t>
      </w:r>
      <w:proofErr w:type="spellStart"/>
      <w:r>
        <w:rPr>
          <w:lang w:val="en-US"/>
        </w:rPr>
        <w:t>Uhd</w:t>
      </w:r>
      <w:proofErr w:type="spellEnd"/>
      <w:r>
        <w:rPr>
          <w:lang w:val="en-US"/>
        </w:rPr>
        <w:t xml:space="preserve"> Jepsen</w:t>
      </w:r>
    </w:p>
    <w:p w14:paraId="2A7372B2" w14:textId="77777777" w:rsidR="007D57E3" w:rsidRDefault="007D57E3" w:rsidP="007D57E3">
      <w:pPr>
        <w:rPr>
          <w:lang w:val="en-US"/>
        </w:rPr>
      </w:pPr>
    </w:p>
    <w:p w14:paraId="2A03D48E" w14:textId="77777777" w:rsidR="00E506FB" w:rsidRDefault="00E506FB">
      <w:bookmarkStart w:id="0" w:name="_GoBack"/>
      <w:bookmarkEnd w:id="0"/>
    </w:p>
    <w:sectPr w:rsidR="00E506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7E3"/>
    <w:rsid w:val="007D57E3"/>
    <w:rsid w:val="00C64525"/>
    <w:rsid w:val="00E50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D6B8E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7E3"/>
    <w:pPr>
      <w:spacing w:after="160" w:line="259" w:lineRule="auto"/>
    </w:pPr>
    <w:rPr>
      <w:rFonts w:asciiTheme="minorHAnsi" w:hAnsiTheme="minorHAnsi" w:cstheme="minorBidi"/>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828</Words>
  <Characters>4724</Characters>
  <Application>Microsoft Macintosh Word</Application>
  <DocSecurity>0</DocSecurity>
  <Lines>39</Lines>
  <Paragraphs>11</Paragraphs>
  <ScaleCrop>false</ScaleCrop>
  <LinksUpToDate>false</LinksUpToDate>
  <CharactersWithSpaces>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 Siegel</dc:creator>
  <cp:keywords/>
  <dc:description/>
  <cp:lastModifiedBy>Peter H Siegel</cp:lastModifiedBy>
  <cp:revision>1</cp:revision>
  <dcterms:created xsi:type="dcterms:W3CDTF">2018-09-19T15:34:00Z</dcterms:created>
  <dcterms:modified xsi:type="dcterms:W3CDTF">2018-09-19T15:35:00Z</dcterms:modified>
</cp:coreProperties>
</file>